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8" w:rsidRPr="00DC6238" w:rsidRDefault="00DC6238" w:rsidP="00DC6238">
      <w:pPr>
        <w:jc w:val="center"/>
        <w:rPr>
          <w:rFonts w:ascii="Book Antiqua" w:hAnsi="Book Antiqua"/>
          <w:b/>
          <w:i/>
          <w:sz w:val="36"/>
          <w:szCs w:val="36"/>
        </w:rPr>
      </w:pPr>
      <w:r w:rsidRPr="00DC6238">
        <w:rPr>
          <w:rFonts w:ascii="Book Antiqua" w:hAnsi="Book Antiqua"/>
          <w:b/>
          <w:i/>
          <w:sz w:val="36"/>
          <w:szCs w:val="36"/>
        </w:rPr>
        <w:t>POT – POURRIS</w:t>
      </w:r>
    </w:p>
    <w:p w:rsidR="00DC6238" w:rsidRDefault="00DC6238" w:rsidP="00DC6238">
      <w:pPr>
        <w:pStyle w:val="Nessunaspaziatura"/>
        <w:ind w:left="720"/>
        <w:jc w:val="center"/>
        <w:rPr>
          <w:rFonts w:ascii="Book Antiqua" w:hAnsi="Book Antiqua"/>
          <w:b/>
          <w:sz w:val="32"/>
          <w:szCs w:val="32"/>
          <w:lang w:eastAsia="it-IT"/>
        </w:rPr>
      </w:pPr>
    </w:p>
    <w:p w:rsidR="00DC6238" w:rsidRDefault="00DC6238" w:rsidP="00DC6238">
      <w:pPr>
        <w:pStyle w:val="Nessunaspaziatura"/>
        <w:ind w:left="720"/>
        <w:jc w:val="center"/>
        <w:rPr>
          <w:rFonts w:ascii="Book Antiqua" w:hAnsi="Book Antiqua"/>
          <w:b/>
          <w:sz w:val="32"/>
          <w:szCs w:val="32"/>
          <w:lang w:eastAsia="it-IT"/>
        </w:rPr>
      </w:pPr>
      <w:r w:rsidRPr="00BB1D31">
        <w:rPr>
          <w:rFonts w:ascii="Book Antiqua" w:hAnsi="Book Antiqua"/>
          <w:b/>
          <w:sz w:val="32"/>
          <w:szCs w:val="32"/>
          <w:lang w:eastAsia="it-IT"/>
        </w:rPr>
        <w:t>La Moda e l’arte di Trascrivere</w:t>
      </w:r>
    </w:p>
    <w:p w:rsidR="00DC6238" w:rsidRDefault="00DC6238" w:rsidP="00DC62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it-IT"/>
        </w:rPr>
      </w:pPr>
    </w:p>
    <w:p w:rsidR="00DC6238" w:rsidRPr="00C97990" w:rsidRDefault="00DC6238" w:rsidP="00DC6238">
      <w:pPr>
        <w:pStyle w:val="Nessunaspaziatura"/>
        <w:jc w:val="center"/>
        <w:rPr>
          <w:i/>
          <w:sz w:val="28"/>
          <w:szCs w:val="28"/>
          <w:lang w:eastAsia="it-IT"/>
        </w:rPr>
      </w:pPr>
      <w:r w:rsidRPr="00C97990">
        <w:rPr>
          <w:i/>
          <w:sz w:val="28"/>
          <w:szCs w:val="28"/>
          <w:lang w:eastAsia="it-IT"/>
        </w:rPr>
        <w:t>Compositori di tutte le epoche, per le più svariate ragioni (pratiche, didattiche, divulgative, commerciali, di studio, artistiche, ...), hanno trascritto ripetutamente sia le proprie composizioni, sia quelle dei loro predecessori e contemporanei.</w:t>
      </w:r>
    </w:p>
    <w:p w:rsidR="00DC6238" w:rsidRPr="00C97990" w:rsidRDefault="00DC6238" w:rsidP="00DC6238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Cs/>
          <w:i/>
          <w:iCs/>
          <w:color w:val="000000"/>
          <w:sz w:val="28"/>
          <w:szCs w:val="28"/>
          <w:lang w:eastAsia="it-IT"/>
        </w:rPr>
      </w:pPr>
    </w:p>
    <w:p w:rsidR="00DC6238" w:rsidRPr="00C97990" w:rsidRDefault="00DC6238" w:rsidP="00DC6238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Cs/>
          <w:i/>
          <w:iCs/>
          <w:color w:val="000000"/>
          <w:sz w:val="28"/>
          <w:szCs w:val="28"/>
          <w:lang w:eastAsia="it-IT"/>
        </w:rPr>
      </w:pPr>
      <w:r w:rsidRPr="00C97990">
        <w:rPr>
          <w:rFonts w:eastAsia="Times New Roman" w:cs="Times New Roman"/>
          <w:bCs/>
          <w:i/>
          <w:iCs/>
          <w:color w:val="000000"/>
          <w:sz w:val="28"/>
          <w:szCs w:val="28"/>
          <w:lang w:eastAsia="it-IT"/>
        </w:rPr>
        <w:t>La pratica della trascrizione raggiunse il suo massimo sviluppo  nell'Ottocento, avendo il merito di</w:t>
      </w:r>
      <w:r w:rsidRPr="00C97990">
        <w:rPr>
          <w:rFonts w:cs="Arial"/>
          <w:i/>
          <w:color w:val="202122"/>
          <w:sz w:val="28"/>
          <w:szCs w:val="28"/>
          <w:shd w:val="clear" w:color="auto" w:fill="FFFFFF"/>
        </w:rPr>
        <w:t xml:space="preserve"> </w:t>
      </w:r>
      <w:r w:rsidRPr="00C97990">
        <w:rPr>
          <w:rFonts w:eastAsia="Times New Roman" w:cs="Times New Roman"/>
          <w:bCs/>
          <w:i/>
          <w:iCs/>
          <w:color w:val="000000"/>
          <w:sz w:val="28"/>
          <w:szCs w:val="28"/>
          <w:lang w:eastAsia="it-IT"/>
        </w:rPr>
        <w:t>rappresentare  in maniera soddisfacente l'opera originale, in grado di riprodurne gli aspetti fondamentali ed essenziali: le linee melodiche, le armonie, il ritmo e lasciando  all'immaginazione dell'ascoltatore i timbri dei diversi strumenti orchestrali e del canto. Consentì la diffusione dell’opera non solo nei piccoli centri ma anche nei salotti dell’aristocrazia e della borghesia di file secolo.</w:t>
      </w:r>
    </w:p>
    <w:p w:rsidR="00DC6238" w:rsidRPr="00DC6238" w:rsidRDefault="00DC6238">
      <w:pPr>
        <w:rPr>
          <w:i/>
        </w:rPr>
      </w:pPr>
    </w:p>
    <w:p w:rsidR="001F2E34" w:rsidRDefault="001F2E34"/>
    <w:p w:rsidR="00A2635B" w:rsidRDefault="001F2E34">
      <w:r>
        <w:t>D</w:t>
      </w:r>
      <w:r w:rsidR="00DC6238">
        <w:t xml:space="preserve">alle Opere di </w:t>
      </w:r>
      <w:proofErr w:type="spellStart"/>
      <w:r w:rsidR="00DC6238">
        <w:t>G.Donizetti</w:t>
      </w:r>
      <w:proofErr w:type="spellEnd"/>
    </w:p>
    <w:p w:rsidR="00DC6238" w:rsidRDefault="00DC6238">
      <w:r>
        <w:t xml:space="preserve">Linda di </w:t>
      </w:r>
      <w:proofErr w:type="spellStart"/>
      <w:r>
        <w:t>Chamounix</w:t>
      </w:r>
      <w:proofErr w:type="spellEnd"/>
      <w:r>
        <w:t xml:space="preserve"> – </w:t>
      </w:r>
      <w:r w:rsidR="001F2E34">
        <w:t xml:space="preserve"> trascrizione di </w:t>
      </w:r>
      <w:r>
        <w:t xml:space="preserve">A. </w:t>
      </w:r>
      <w:proofErr w:type="spellStart"/>
      <w:r>
        <w:t>Bauer</w:t>
      </w:r>
      <w:proofErr w:type="spellEnd"/>
      <w:r w:rsidR="001F2E34">
        <w:t xml:space="preserve"> per quartetto d’archi</w:t>
      </w:r>
    </w:p>
    <w:p w:rsidR="00DC6238" w:rsidRDefault="00DC6238">
      <w:r>
        <w:t xml:space="preserve">Lucrezia Borgia – </w:t>
      </w:r>
      <w:r w:rsidR="001F2E34">
        <w:t xml:space="preserve">trascrizione di </w:t>
      </w:r>
      <w:r>
        <w:t xml:space="preserve">l. </w:t>
      </w:r>
      <w:proofErr w:type="spellStart"/>
      <w:r>
        <w:t>Gervasi</w:t>
      </w:r>
      <w:proofErr w:type="spellEnd"/>
      <w:r w:rsidR="001F2E34" w:rsidRPr="001F2E34">
        <w:t xml:space="preserve"> </w:t>
      </w:r>
      <w:r w:rsidR="001F2E34">
        <w:t>per quartetto d’archi</w:t>
      </w:r>
    </w:p>
    <w:p w:rsidR="00DC6238" w:rsidRDefault="00DC6238">
      <w:r>
        <w:t xml:space="preserve">L’Elisir d’Amore – </w:t>
      </w:r>
      <w:r w:rsidR="001F2E34">
        <w:t xml:space="preserve">trascrizione di </w:t>
      </w:r>
      <w:r>
        <w:t>U. Fontana</w:t>
      </w:r>
      <w:r w:rsidR="001F2E34" w:rsidRPr="001F2E34">
        <w:t xml:space="preserve"> </w:t>
      </w:r>
      <w:r w:rsidR="001F2E34">
        <w:t>per quartetto d’archi</w:t>
      </w:r>
    </w:p>
    <w:p w:rsidR="00DC6238" w:rsidRDefault="00DC6238">
      <w:proofErr w:type="spellStart"/>
      <w:r>
        <w:t>Belisario</w:t>
      </w:r>
      <w:proofErr w:type="spellEnd"/>
      <w:r>
        <w:t xml:space="preserve"> –</w:t>
      </w:r>
      <w:r w:rsidR="001F2E34" w:rsidRPr="001F2E34">
        <w:t xml:space="preserve"> </w:t>
      </w:r>
      <w:r w:rsidR="001F2E34">
        <w:t>trascrizione di</w:t>
      </w:r>
      <w:r>
        <w:t xml:space="preserve"> </w:t>
      </w:r>
      <w:proofErr w:type="spellStart"/>
      <w:r>
        <w:t>P.Tonassi</w:t>
      </w:r>
      <w:proofErr w:type="spellEnd"/>
      <w:r w:rsidR="001F2E34" w:rsidRPr="001F2E34">
        <w:t xml:space="preserve"> </w:t>
      </w:r>
      <w:r w:rsidR="001F2E34">
        <w:t>per quartetto d’archi</w:t>
      </w:r>
    </w:p>
    <w:p w:rsidR="001F2E34" w:rsidRDefault="00161736">
      <w:pPr>
        <w:rPr>
          <w:b/>
        </w:rPr>
      </w:pPr>
      <w:proofErr w:type="spellStart"/>
      <w:r>
        <w:t>G.Donizetti</w:t>
      </w:r>
      <w:proofErr w:type="spellEnd"/>
      <w:r w:rsidRPr="001F2E34">
        <w:rPr>
          <w:b/>
        </w:rPr>
        <w:t xml:space="preserve"> </w:t>
      </w:r>
      <w:r>
        <w:rPr>
          <w:b/>
        </w:rPr>
        <w:t xml:space="preserve">: </w:t>
      </w:r>
      <w:r w:rsidR="001F2E34" w:rsidRPr="001F2E34">
        <w:rPr>
          <w:b/>
        </w:rPr>
        <w:t>Quartetto n. 7 in Fa minore per 2 violini, viola e violoncello</w:t>
      </w:r>
    </w:p>
    <w:p w:rsidR="001F2E34" w:rsidRDefault="001F2E34">
      <w:pPr>
        <w:rPr>
          <w:b/>
        </w:rPr>
      </w:pPr>
    </w:p>
    <w:p w:rsidR="001F2E34" w:rsidRDefault="001F2E34">
      <w:pPr>
        <w:rPr>
          <w:b/>
        </w:rPr>
      </w:pPr>
      <w:r>
        <w:rPr>
          <w:b/>
        </w:rPr>
        <w:t>La Magnifica Comunità</w:t>
      </w:r>
    </w:p>
    <w:p w:rsidR="001F2E34" w:rsidRDefault="001F2E34">
      <w:pPr>
        <w:rPr>
          <w:b/>
        </w:rPr>
      </w:pPr>
      <w:r w:rsidRPr="001F2E34">
        <w:rPr>
          <w:b/>
        </w:rPr>
        <w:t>https://www.lamagnificacomunita.com/</w:t>
      </w:r>
    </w:p>
    <w:p w:rsidR="001F2E34" w:rsidRDefault="001F2E34">
      <w:pPr>
        <w:rPr>
          <w:b/>
        </w:rPr>
      </w:pPr>
    </w:p>
    <w:p w:rsidR="001F2E34" w:rsidRDefault="001F2E34">
      <w:pPr>
        <w:rPr>
          <w:b/>
        </w:rPr>
      </w:pPr>
      <w:r>
        <w:rPr>
          <w:b/>
        </w:rPr>
        <w:t xml:space="preserve">Enrico </w:t>
      </w:r>
      <w:proofErr w:type="spellStart"/>
      <w:r>
        <w:rPr>
          <w:b/>
        </w:rPr>
        <w:t>Casazza</w:t>
      </w:r>
      <w:proofErr w:type="spellEnd"/>
      <w:r>
        <w:rPr>
          <w:b/>
        </w:rPr>
        <w:t xml:space="preserve"> violino</w:t>
      </w:r>
    </w:p>
    <w:p w:rsidR="001F2E34" w:rsidRDefault="001F2E34">
      <w:pPr>
        <w:rPr>
          <w:b/>
        </w:rPr>
      </w:pPr>
      <w:r>
        <w:rPr>
          <w:b/>
        </w:rPr>
        <w:t>Isabella Longo violino</w:t>
      </w:r>
    </w:p>
    <w:p w:rsidR="001F2E34" w:rsidRDefault="001F2E34">
      <w:pPr>
        <w:rPr>
          <w:b/>
        </w:rPr>
      </w:pPr>
      <w:r>
        <w:rPr>
          <w:b/>
        </w:rPr>
        <w:t xml:space="preserve">Flavio </w:t>
      </w:r>
      <w:proofErr w:type="spellStart"/>
      <w:r>
        <w:rPr>
          <w:b/>
        </w:rPr>
        <w:t>Ghilardi</w:t>
      </w:r>
      <w:proofErr w:type="spellEnd"/>
      <w:r>
        <w:rPr>
          <w:b/>
        </w:rPr>
        <w:t xml:space="preserve"> viola</w:t>
      </w:r>
    </w:p>
    <w:p w:rsidR="001F2E34" w:rsidRDefault="001F2E34">
      <w:r>
        <w:rPr>
          <w:b/>
        </w:rPr>
        <w:t xml:space="preserve">Daniele </w:t>
      </w:r>
      <w:proofErr w:type="spellStart"/>
      <w:r>
        <w:rPr>
          <w:b/>
        </w:rPr>
        <w:t>Bogni</w:t>
      </w:r>
      <w:proofErr w:type="spellEnd"/>
      <w:r>
        <w:rPr>
          <w:b/>
        </w:rPr>
        <w:t xml:space="preserve"> violoncello</w:t>
      </w:r>
    </w:p>
    <w:sectPr w:rsidR="001F2E34" w:rsidSect="00A26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C6238"/>
    <w:rsid w:val="00161736"/>
    <w:rsid w:val="001F2E34"/>
    <w:rsid w:val="009E0A3C"/>
    <w:rsid w:val="00A2635B"/>
    <w:rsid w:val="00BB4586"/>
    <w:rsid w:val="00DC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3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C6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dcterms:created xsi:type="dcterms:W3CDTF">2023-05-05T19:39:00Z</dcterms:created>
  <dcterms:modified xsi:type="dcterms:W3CDTF">2023-05-05T20:01:00Z</dcterms:modified>
</cp:coreProperties>
</file>